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8A630" w14:textId="0ECD0FC5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3554B6">
        <w:rPr>
          <w:b/>
          <w:sz w:val="24"/>
        </w:rPr>
        <w:t>ORANGE</w:t>
      </w:r>
    </w:p>
    <w:p w14:paraId="6A8C69C2" w14:textId="5A491F65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BC4602">
        <w:rPr>
          <w:b/>
          <w:sz w:val="24"/>
        </w:rPr>
        <w:t>Comments on the proposed MASA format</w:t>
      </w:r>
    </w:p>
    <w:p w14:paraId="27C22E17" w14:textId="318F547C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Discussion</w:t>
      </w:r>
    </w:p>
    <w:p w14:paraId="5F6EF06F" w14:textId="1C8FCF9D" w:rsidR="00D54E12" w:rsidRPr="006D5CB2" w:rsidRDefault="00BC4602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8.5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77777777" w:rsidR="003554B6" w:rsidRPr="00D31DDF" w:rsidRDefault="003554B6" w:rsidP="003554B6">
      <w:pPr>
        <w:spacing w:after="0"/>
        <w:rPr>
          <w:rFonts w:cs="Arial"/>
          <w:szCs w:val="22"/>
          <w:lang w:val="en-US"/>
        </w:rPr>
      </w:pPr>
    </w:p>
    <w:p w14:paraId="795E771F" w14:textId="10497F82" w:rsidR="003554B6" w:rsidRPr="00992452" w:rsidRDefault="00BC4602" w:rsidP="00992452">
      <w:r>
        <w:t>At SA4#99 an example implementation of the MASA format was described and interested pa</w:t>
      </w:r>
      <w:r w:rsidR="008A3AE2">
        <w:t>rties were invited to request an evaluation licence</w:t>
      </w:r>
      <w:r>
        <w:t>.</w:t>
      </w:r>
      <w:r w:rsidR="00C60F48">
        <w:t xml:space="preserve"> The present contribution provides some comments on this proposed format.</w:t>
      </w:r>
    </w:p>
    <w:p w14:paraId="37B33BBB" w14:textId="77777777" w:rsidR="002F35A8" w:rsidRPr="00D31DDF" w:rsidRDefault="002F35A8" w:rsidP="003554B6">
      <w:pPr>
        <w:pStyle w:val="Textebrut"/>
        <w:rPr>
          <w:rFonts w:ascii="Arial" w:eastAsia="Times New Roman" w:hAnsi="Arial" w:cs="Arial"/>
          <w:szCs w:val="22"/>
        </w:rPr>
      </w:pPr>
    </w:p>
    <w:p w14:paraId="380CE783" w14:textId="64253B1B" w:rsidR="003554B6" w:rsidRDefault="000E076B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General considerations</w:t>
      </w:r>
    </w:p>
    <w:p w14:paraId="09405312" w14:textId="77777777" w:rsidR="009A6D99" w:rsidRDefault="009A6D99" w:rsidP="00DC2EEF"/>
    <w:p w14:paraId="7574908A" w14:textId="3BCC3AF7" w:rsidR="00BC4602" w:rsidRDefault="00BC4602" w:rsidP="00DC2EEF">
      <w:r>
        <w:t>The following considerations are brought on the proposed MASA format:</w:t>
      </w:r>
    </w:p>
    <w:p w14:paraId="71ACD182" w14:textId="1BE9CEDF" w:rsidR="00BC4602" w:rsidRDefault="00860AEE" w:rsidP="00D37AA3">
      <w:pPr>
        <w:pStyle w:val="Paragraphedeliste"/>
        <w:numPr>
          <w:ilvl w:val="0"/>
          <w:numId w:val="12"/>
        </w:numPr>
      </w:pPr>
      <w:r w:rsidRPr="00860AEE">
        <w:rPr>
          <w:b/>
        </w:rPr>
        <w:t>Model scalability and variability due to implementations:</w:t>
      </w:r>
      <w:r>
        <w:t xml:space="preserve"> </w:t>
      </w:r>
      <w:r w:rsidR="009275E8">
        <w:t xml:space="preserve">We understand that the motivation for MASA is to decouple the capture stage (related to specific microphone, mechanical, software choices...) and the codec stage. </w:t>
      </w:r>
      <w:r w:rsidR="000E076B">
        <w:t>The MASA would then become a capture output format agnostic to audio capture implementations details for multi-microphone mobile phones. Various</w:t>
      </w:r>
      <w:r w:rsidR="009275E8">
        <w:t xml:space="preserve"> implementations of</w:t>
      </w:r>
      <w:r w:rsidR="00BC4602">
        <w:t xml:space="preserve"> </w:t>
      </w:r>
      <w:r w:rsidR="009275E8">
        <w:t xml:space="preserve">the </w:t>
      </w:r>
      <w:r w:rsidR="00BC4602">
        <w:t xml:space="preserve">MASA analysis stage </w:t>
      </w:r>
      <w:r w:rsidR="009275E8">
        <w:t>in potential devices might</w:t>
      </w:r>
      <w:r w:rsidR="00BC4602">
        <w:t xml:space="preserve"> be foreseen (e.g. depending on the </w:t>
      </w:r>
      <w:r w:rsidR="009275E8">
        <w:t>parameter</w:t>
      </w:r>
      <w:r w:rsidR="00BC4602">
        <w:t xml:space="preserve"> estimation algorithms</w:t>
      </w:r>
      <w:r w:rsidR="009275E8">
        <w:t xml:space="preserve"> such as DoA</w:t>
      </w:r>
      <w:r w:rsidR="000E076B">
        <w:t xml:space="preserve">) and some implementations may implement only a subset of metadata parameters. It </w:t>
      </w:r>
      <w:r w:rsidR="00BC4602">
        <w:t xml:space="preserve">would be important to define how such </w:t>
      </w:r>
      <w:r w:rsidR="009275E8">
        <w:t>implementations</w:t>
      </w:r>
      <w:r w:rsidR="00BC4602">
        <w:t xml:space="preserve"> would be </w:t>
      </w:r>
      <w:r w:rsidR="009275E8">
        <w:t>handled: would they all be allowed</w:t>
      </w:r>
      <w:r w:rsidR="000E076B">
        <w:t xml:space="preserve"> (including the case o</w:t>
      </w:r>
      <w:r w:rsidR="00543837">
        <w:t>f just mono or stereo input wit</w:t>
      </w:r>
      <w:r w:rsidR="000E076B">
        <w:t>h no metatdata)</w:t>
      </w:r>
      <w:r w:rsidR="00543837">
        <w:t>? W</w:t>
      </w:r>
      <w:r w:rsidR="009275E8">
        <w:t>ould there be objective requirements</w:t>
      </w:r>
      <w:r w:rsidR="00543837">
        <w:t xml:space="preserve"> to ensure the sound field representation is sufficiently good?</w:t>
      </w:r>
      <w:r w:rsidR="000C3B71">
        <w:t xml:space="preserve"> </w:t>
      </w:r>
      <w:r w:rsidR="009275E8">
        <w:t xml:space="preserve">It would be important </w:t>
      </w:r>
      <w:r w:rsidR="00543837">
        <w:t>to know h</w:t>
      </w:r>
      <w:r w:rsidR="000C3B71">
        <w:t>ow to handle the potential range of</w:t>
      </w:r>
      <w:r w:rsidR="00BC4602">
        <w:t xml:space="preserve"> proprietary algorithms </w:t>
      </w:r>
      <w:r w:rsidR="000C3B71">
        <w:t xml:space="preserve">performing MASA analysis </w:t>
      </w:r>
      <w:r w:rsidR="00543837">
        <w:t xml:space="preserve">(DoA, estimation of number of sources, etc.) </w:t>
      </w:r>
      <w:r w:rsidR="000C3B71">
        <w:t xml:space="preserve">and </w:t>
      </w:r>
      <w:r w:rsidR="009275E8">
        <w:t xml:space="preserve">whether a reference </w:t>
      </w:r>
      <w:r w:rsidR="000C3B71">
        <w:t xml:space="preserve">MASA </w:t>
      </w:r>
      <w:r w:rsidR="009275E8">
        <w:t>synthesis stage would be specified in advance</w:t>
      </w:r>
      <w:r w:rsidR="00BC4602">
        <w:t>.</w:t>
      </w:r>
      <w:r>
        <w:t xml:space="preserve"> </w:t>
      </w:r>
    </w:p>
    <w:p w14:paraId="5CA88E99" w14:textId="2D3D10AB" w:rsidR="00B46C1C" w:rsidRDefault="00860AEE" w:rsidP="00D37AA3">
      <w:pPr>
        <w:pStyle w:val="Paragraphedeliste"/>
        <w:numPr>
          <w:ilvl w:val="0"/>
          <w:numId w:val="12"/>
        </w:numPr>
      </w:pPr>
      <w:r w:rsidRPr="00860AEE">
        <w:rPr>
          <w:b/>
        </w:rPr>
        <w:t>Test signals for MASA</w:t>
      </w:r>
      <w:r>
        <w:rPr>
          <w:b/>
        </w:rPr>
        <w:t xml:space="preserve"> input format</w:t>
      </w:r>
      <w:r w:rsidRPr="00860AEE">
        <w:rPr>
          <w:b/>
        </w:rPr>
        <w:t>:</w:t>
      </w:r>
      <w:r>
        <w:t xml:space="preserve"> It is also important to</w:t>
      </w:r>
      <w:r w:rsidR="000E076B">
        <w:t xml:space="preserve"> know whether the IVAS codec </w:t>
      </w:r>
      <w:r>
        <w:t>would have</w:t>
      </w:r>
      <w:r w:rsidR="000E076B">
        <w:t xml:space="preserve"> be robust to any type of estimation methods for the foreseen list of metadata parameters, or scalable with an</w:t>
      </w:r>
      <w:r>
        <w:t>y subset of metadata parameters.</w:t>
      </w:r>
      <w:r w:rsidR="0073738A">
        <w:t xml:space="preserve"> This would influence the test signals to be considered for formal IVAS testing.</w:t>
      </w:r>
    </w:p>
    <w:p w14:paraId="5A3D06CB" w14:textId="77777777" w:rsidR="00860AEE" w:rsidRDefault="00860AEE" w:rsidP="00D37AA3">
      <w:pPr>
        <w:pStyle w:val="Paragraphedeliste"/>
        <w:numPr>
          <w:ilvl w:val="0"/>
          <w:numId w:val="12"/>
        </w:numPr>
      </w:pPr>
      <w:r w:rsidRPr="00860AEE">
        <w:rPr>
          <w:b/>
        </w:rPr>
        <w:t>Reference MASA synthesis:</w:t>
      </w:r>
      <w:r>
        <w:t xml:space="preserve"> </w:t>
      </w:r>
      <w:r w:rsidR="00B46C1C">
        <w:t xml:space="preserve">To allow for a fair development of IVAS codec candidates with MASA as input to IVAS, all </w:t>
      </w:r>
      <w:r w:rsidR="009275E8">
        <w:t>candidates</w:t>
      </w:r>
      <w:r w:rsidR="00B46C1C">
        <w:t xml:space="preserve"> should have the </w:t>
      </w:r>
      <w:r w:rsidR="009275E8">
        <w:t>possibility</w:t>
      </w:r>
      <w:r w:rsidR="00B46C1C">
        <w:t xml:space="preserve"> to build test signals that would reflect the nature of test conditions</w:t>
      </w:r>
      <w:r w:rsidR="009275E8">
        <w:t xml:space="preserve"> that will later be encountered in 3GPP standardization</w:t>
      </w:r>
      <w:r>
        <w:t xml:space="preserve"> and a shared file format for MASA input would be required</w:t>
      </w:r>
      <w:r w:rsidR="00B46C1C">
        <w:t>.</w:t>
      </w:r>
      <w:r>
        <w:t xml:space="preserve"> The MASA synthesis stage should be fully defined in advance and publicly available.</w:t>
      </w:r>
      <w:r w:rsidR="00B46C1C">
        <w:t xml:space="preserve"> </w:t>
      </w:r>
      <w:r>
        <w:t>It would be good to know if there w</w:t>
      </w:r>
      <w:r w:rsidR="00B46C1C">
        <w:t xml:space="preserve">ould </w:t>
      </w:r>
      <w:r>
        <w:t>be</w:t>
      </w:r>
      <w:r w:rsidR="00B46C1C">
        <w:t xml:space="preserve"> shared tool</w:t>
      </w:r>
      <w:r>
        <w:t>s</w:t>
      </w:r>
      <w:r w:rsidR="00B46C1C">
        <w:t xml:space="preserve"> to convert regular input formats (channel, object, scene-based audio) to MASA? Would there be reference acoustic capture for typical mobile phones to be able to generate (simulate) realistic capture on mobile phones?</w:t>
      </w:r>
      <w:r w:rsidR="009275E8">
        <w:t xml:space="preserve"> </w:t>
      </w:r>
    </w:p>
    <w:p w14:paraId="493A318F" w14:textId="341B4426" w:rsidR="00BC4602" w:rsidRDefault="00860AEE" w:rsidP="00D37AA3">
      <w:pPr>
        <w:pStyle w:val="Paragraphedeliste"/>
        <w:numPr>
          <w:ilvl w:val="0"/>
          <w:numId w:val="12"/>
        </w:numPr>
      </w:pPr>
      <w:r w:rsidRPr="00860AEE">
        <w:rPr>
          <w:b/>
        </w:rPr>
        <w:t>Test methods related to MASA:</w:t>
      </w:r>
      <w:r>
        <w:t xml:space="preserve"> Several questions arise for the proposed MASA format. It would be important to clarify if</w:t>
      </w:r>
      <w:r w:rsidR="0073738A">
        <w:t>, given a set of MASA inputs,</w:t>
      </w:r>
      <w:r>
        <w:t xml:space="preserve"> the reference audio signal</w:t>
      </w:r>
      <w:r w:rsidR="0073738A">
        <w:t>s</w:t>
      </w:r>
      <w:r>
        <w:t xml:space="preserve"> </w:t>
      </w:r>
      <w:r w:rsidR="0073738A">
        <w:t>would</w:t>
      </w:r>
      <w:r>
        <w:t xml:space="preserve"> be defined with the MASA synthesis (e.g. us</w:t>
      </w:r>
      <w:r w:rsidR="0073738A">
        <w:t>ing the unquantized metadata)?</w:t>
      </w:r>
      <w:r>
        <w:t xml:space="preserve"> </w:t>
      </w:r>
      <w:r w:rsidR="009275E8">
        <w:t>Would there be any impact on test methodology?</w:t>
      </w:r>
    </w:p>
    <w:p w14:paraId="13EBE5BB" w14:textId="77777777" w:rsidR="00DC2EEF" w:rsidRDefault="00DC2EEF" w:rsidP="00DC2EEF"/>
    <w:p w14:paraId="4507A8A5" w14:textId="77777777" w:rsidR="00DC2EEF" w:rsidRDefault="00DC2EEF" w:rsidP="00DC2EEF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lastRenderedPageBreak/>
        <w:t>Proposal</w:t>
      </w:r>
    </w:p>
    <w:p w14:paraId="4D81B07C" w14:textId="77777777" w:rsidR="003554B6" w:rsidRDefault="003554B6" w:rsidP="003554B6">
      <w:pPr>
        <w:spacing w:after="0"/>
        <w:rPr>
          <w:szCs w:val="22"/>
          <w:lang w:val="en-US"/>
        </w:rPr>
      </w:pPr>
    </w:p>
    <w:p w14:paraId="671AB3C8" w14:textId="4173CB05" w:rsidR="003554B6" w:rsidRDefault="00D37AA3" w:rsidP="003554B6">
      <w:pPr>
        <w:spacing w:after="0"/>
        <w:rPr>
          <w:szCs w:val="22"/>
          <w:lang w:val="en-US"/>
        </w:rPr>
      </w:pPr>
      <w:r>
        <w:rPr>
          <w:szCs w:val="22"/>
          <w:lang w:val="en-US"/>
        </w:rPr>
        <w:t xml:space="preserve">The source proposes the following </w:t>
      </w:r>
      <w:r w:rsidR="00862256">
        <w:rPr>
          <w:szCs w:val="22"/>
          <w:lang w:val="en-US"/>
        </w:rPr>
        <w:t>aspects</w:t>
      </w:r>
      <w:r w:rsidR="00B46C1C">
        <w:rPr>
          <w:szCs w:val="22"/>
          <w:lang w:val="en-US"/>
        </w:rPr>
        <w:t xml:space="preserve"> </w:t>
      </w:r>
      <w:r w:rsidR="00862256">
        <w:rPr>
          <w:szCs w:val="22"/>
          <w:lang w:val="en-US"/>
        </w:rPr>
        <w:t>to be clarified for the</w:t>
      </w:r>
      <w:r w:rsidR="00B46C1C">
        <w:rPr>
          <w:szCs w:val="22"/>
          <w:lang w:val="en-US"/>
        </w:rPr>
        <w:t xml:space="preserve"> </w:t>
      </w:r>
      <w:r>
        <w:rPr>
          <w:szCs w:val="22"/>
          <w:lang w:val="en-US"/>
        </w:rPr>
        <w:t>MASA format:</w:t>
      </w:r>
    </w:p>
    <w:p w14:paraId="5C986B5F" w14:textId="0A19A146" w:rsidR="00860AEE" w:rsidRPr="00C60F48" w:rsidRDefault="00860AEE" w:rsidP="00D37AA3">
      <w:pPr>
        <w:pStyle w:val="Paragraphedeliste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C60F48">
        <w:rPr>
          <w:rFonts w:ascii="Arial" w:hAnsi="Arial" w:cs="Arial"/>
          <w:sz w:val="22"/>
          <w:szCs w:val="22"/>
        </w:rPr>
        <w:t>Define tools necessary for file format definition as IVAS input and reference synthesis stage</w:t>
      </w:r>
    </w:p>
    <w:p w14:paraId="5E5BFD84" w14:textId="5F4FCE60" w:rsidR="00860AEE" w:rsidRPr="00C60F48" w:rsidRDefault="0016183B" w:rsidP="00D37AA3">
      <w:pPr>
        <w:pStyle w:val="Paragraphedeliste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C60F48">
        <w:rPr>
          <w:rFonts w:ascii="Arial" w:hAnsi="Arial" w:cs="Arial"/>
          <w:sz w:val="22"/>
          <w:szCs w:val="22"/>
        </w:rPr>
        <w:t>Clarify</w:t>
      </w:r>
      <w:r w:rsidR="00860AEE" w:rsidRPr="00C60F48">
        <w:rPr>
          <w:rFonts w:ascii="Arial" w:hAnsi="Arial" w:cs="Arial"/>
          <w:sz w:val="22"/>
          <w:szCs w:val="22"/>
        </w:rPr>
        <w:t xml:space="preserve"> impact</w:t>
      </w:r>
      <w:r w:rsidRPr="00C60F48">
        <w:rPr>
          <w:rFonts w:ascii="Arial" w:hAnsi="Arial" w:cs="Arial"/>
          <w:sz w:val="22"/>
          <w:szCs w:val="22"/>
        </w:rPr>
        <w:t>s</w:t>
      </w:r>
      <w:r w:rsidR="00860AEE" w:rsidRPr="00C60F48">
        <w:rPr>
          <w:rFonts w:ascii="Arial" w:hAnsi="Arial" w:cs="Arial"/>
          <w:sz w:val="22"/>
          <w:szCs w:val="22"/>
        </w:rPr>
        <w:t xml:space="preserve"> on testing</w:t>
      </w:r>
      <w:r w:rsidR="00AE17F1" w:rsidRPr="00C60F48">
        <w:rPr>
          <w:rFonts w:ascii="Arial" w:hAnsi="Arial" w:cs="Arial"/>
          <w:sz w:val="22"/>
          <w:szCs w:val="22"/>
        </w:rPr>
        <w:t xml:space="preserve"> (reference audio, potential restrictions on test methodologies)</w:t>
      </w:r>
    </w:p>
    <w:p w14:paraId="58D182AB" w14:textId="77777777" w:rsidR="00862256" w:rsidRDefault="00862256" w:rsidP="00862256">
      <w:pPr>
        <w:ind w:left="360"/>
        <w:rPr>
          <w:szCs w:val="22"/>
          <w:lang w:val="en-US"/>
        </w:rPr>
      </w:pPr>
    </w:p>
    <w:p w14:paraId="066FFEAA" w14:textId="20131FA8" w:rsidR="003554B6" w:rsidRDefault="004446EE" w:rsidP="003554B6">
      <w:pPr>
        <w:spacing w:after="0"/>
        <w:rPr>
          <w:szCs w:val="22"/>
          <w:lang w:val="en-US"/>
        </w:rPr>
      </w:pPr>
      <w:r>
        <w:rPr>
          <w:szCs w:val="22"/>
          <w:lang w:val="en-US"/>
        </w:rPr>
        <w:t>Besides the source</w:t>
      </w:r>
      <w:r w:rsidR="00543837">
        <w:rPr>
          <w:szCs w:val="22"/>
          <w:lang w:val="en-US"/>
        </w:rPr>
        <w:t xml:space="preserve"> plans to conduct some subjective evaluation</w:t>
      </w:r>
      <w:r w:rsidR="00E25E98">
        <w:rPr>
          <w:szCs w:val="22"/>
          <w:lang w:val="en-US"/>
        </w:rPr>
        <w:t>s</w:t>
      </w:r>
      <w:r w:rsidR="00543837">
        <w:rPr>
          <w:szCs w:val="22"/>
          <w:lang w:val="en-US"/>
        </w:rPr>
        <w:t xml:space="preserve"> </w:t>
      </w:r>
      <w:r w:rsidR="00E25E98">
        <w:rPr>
          <w:szCs w:val="22"/>
          <w:lang w:val="en-US"/>
        </w:rPr>
        <w:t>using</w:t>
      </w:r>
      <w:r w:rsidR="00543837">
        <w:rPr>
          <w:szCs w:val="22"/>
          <w:lang w:val="en-US"/>
        </w:rPr>
        <w:t xml:space="preserve"> the MASA example software. At the time of writing test results could not be reported yet.</w:t>
      </w:r>
    </w:p>
    <w:p w14:paraId="498A7738" w14:textId="77777777" w:rsidR="00862256" w:rsidRDefault="00862256" w:rsidP="003554B6">
      <w:pPr>
        <w:spacing w:after="0"/>
        <w:rPr>
          <w:szCs w:val="22"/>
          <w:lang w:val="en-US"/>
        </w:rPr>
      </w:pPr>
    </w:p>
    <w:p w14:paraId="60673E5B" w14:textId="77777777" w:rsidR="003554B6" w:rsidRDefault="003554B6" w:rsidP="003554B6">
      <w:pPr>
        <w:spacing w:after="0"/>
        <w:rPr>
          <w:szCs w:val="22"/>
          <w:lang w:val="en-US"/>
        </w:rPr>
      </w:pPr>
    </w:p>
    <w:p w14:paraId="73D017A6" w14:textId="77777777" w:rsidR="003554B6" w:rsidRDefault="003554B6" w:rsidP="003554B6">
      <w:pPr>
        <w:spacing w:after="0"/>
        <w:rPr>
          <w:szCs w:val="22"/>
          <w:lang w:val="en-US"/>
        </w:rPr>
      </w:pPr>
    </w:p>
    <w:sectPr w:rsidR="003554B6" w:rsidSect="007F7E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12BD2" w14:textId="77777777" w:rsidR="000E076B" w:rsidRDefault="000E076B">
      <w:r>
        <w:separator/>
      </w:r>
    </w:p>
  </w:endnote>
  <w:endnote w:type="continuationSeparator" w:id="0">
    <w:p w14:paraId="4911A7AE" w14:textId="77777777" w:rsidR="000E076B" w:rsidRDefault="000E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8D93DA" w14:textId="77777777" w:rsidR="0012330D" w:rsidRDefault="0012330D">
    <w:pPr>
      <w:pStyle w:val="Pieddepag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4E736" w14:textId="77777777" w:rsidR="000E076B" w:rsidRDefault="000E076B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12330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12330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CBDFF" w14:textId="77777777" w:rsidR="000E076B" w:rsidRDefault="000E076B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12330D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12330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DAD8B" w14:textId="77777777" w:rsidR="000E076B" w:rsidRDefault="000E076B">
      <w:r>
        <w:separator/>
      </w:r>
    </w:p>
  </w:footnote>
  <w:footnote w:type="continuationSeparator" w:id="0">
    <w:p w14:paraId="605082C2" w14:textId="77777777" w:rsidR="000E076B" w:rsidRDefault="000E076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9FF82" w14:textId="77777777" w:rsidR="0012330D" w:rsidRDefault="0012330D">
    <w:pPr>
      <w:pStyle w:val="En-tt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8F527" w14:textId="77777777" w:rsidR="000E076B" w:rsidRDefault="000E076B">
    <w:pPr>
      <w:pStyle w:val="En-tte"/>
      <w:spacing w:after="0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8E7CE" w14:textId="486E7673" w:rsidR="000E076B" w:rsidRPr="0084724A" w:rsidRDefault="000E076B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100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18</w:t>
    </w:r>
    <w:r w:rsidR="0012330D">
      <w:rPr>
        <w:rFonts w:cs="Arial"/>
        <w:b/>
        <w:i/>
        <w:sz w:val="28"/>
        <w:szCs w:val="28"/>
      </w:rPr>
      <w:t>1125</w:t>
    </w:r>
    <w:bookmarkStart w:id="0" w:name="_GoBack"/>
    <w:bookmarkEnd w:id="0"/>
  </w:p>
  <w:p w14:paraId="54817A2A" w14:textId="77777777" w:rsidR="000E076B" w:rsidRPr="0084724A" w:rsidRDefault="000E076B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15-19 October 2018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Kochi, India</w:t>
    </w:r>
  </w:p>
  <w:p w14:paraId="250605A6" w14:textId="77777777" w:rsidR="000E076B" w:rsidRPr="00ED0981" w:rsidRDefault="000E076B" w:rsidP="00ED0981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4CB19DD"/>
    <w:multiLevelType w:val="multilevel"/>
    <w:tmpl w:val="CBFACD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4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1"/>
  </w:num>
  <w:num w:numId="11">
    <w:abstractNumId w:val="9"/>
  </w:num>
  <w:num w:numId="1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30D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6EE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837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56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6D99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48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5E98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Marquenotebasdepag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Marque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">
    <w:name w:val="FollowedHyperlink"/>
    <w:rsid w:val="00555E3D"/>
    <w:rPr>
      <w:color w:val="954F72"/>
      <w:u w:val="single"/>
    </w:rPr>
  </w:style>
  <w:style w:type="table" w:styleId="Grille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Marquenotebasdepag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Marque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">
    <w:name w:val="FollowedHyperlink"/>
    <w:rsid w:val="00555E3D"/>
    <w:rPr>
      <w:color w:val="954F72"/>
      <w:u w:val="single"/>
    </w:rPr>
  </w:style>
  <w:style w:type="table" w:styleId="Grille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6C82F-1946-A340-92E2-7EC9A8A33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505</Words>
  <Characters>2781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SA4#89</vt:lpstr>
    </vt:vector>
  </TitlesOfParts>
  <Company>Nokia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Stephane RAGOT</cp:lastModifiedBy>
  <cp:revision>18</cp:revision>
  <cp:lastPrinted>2016-05-03T09:51:00Z</cp:lastPrinted>
  <dcterms:created xsi:type="dcterms:W3CDTF">2018-10-08T21:31:00Z</dcterms:created>
  <dcterms:modified xsi:type="dcterms:W3CDTF">2018-10-09T21:12:00Z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